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D7" w:rsidRDefault="00695CDE" w:rsidP="00487F87">
      <w:pPr>
        <w:jc w:val="center"/>
        <w:rPr>
          <w:rFonts w:ascii="仿宋_GB2312" w:eastAsia="仿宋_GB2312"/>
          <w:b/>
          <w:bCs/>
          <w:sz w:val="30"/>
          <w:szCs w:val="30"/>
        </w:rPr>
      </w:pPr>
      <w:r>
        <w:rPr>
          <w:rFonts w:ascii="宋体" w:hAnsi="宋体" w:cs="宋体" w:hint="eastAsia"/>
          <w:sz w:val="24"/>
          <w:szCs w:val="24"/>
        </w:rPr>
        <w:t>福建省</w:t>
      </w:r>
      <w:r w:rsidR="002545D7">
        <w:rPr>
          <w:rFonts w:ascii="仿宋_GB2312" w:eastAsia="仿宋_GB2312" w:cs="仿宋_GB2312" w:hint="eastAsia"/>
          <w:b/>
          <w:bCs/>
          <w:sz w:val="30"/>
          <w:szCs w:val="30"/>
        </w:rPr>
        <w:t>社会保险经办机构</w:t>
      </w:r>
    </w:p>
    <w:p w:rsidR="002545D7" w:rsidRDefault="002545D7" w:rsidP="00487F87">
      <w:pPr>
        <w:jc w:val="center"/>
        <w:rPr>
          <w:rFonts w:ascii="仿宋_GB2312" w:eastAsia="仿宋_GB2312"/>
          <w:b/>
          <w:bCs/>
          <w:sz w:val="30"/>
          <w:szCs w:val="30"/>
        </w:rPr>
      </w:pPr>
      <w:r>
        <w:rPr>
          <w:rFonts w:ascii="仿宋_GB2312" w:eastAsia="仿宋_GB2312" w:cs="仿宋_GB2312" w:hint="eastAsia"/>
          <w:b/>
          <w:bCs/>
          <w:sz w:val="30"/>
          <w:szCs w:val="30"/>
        </w:rPr>
        <w:t>书面告知书</w:t>
      </w:r>
    </w:p>
    <w:p w:rsidR="002545D7" w:rsidRDefault="002545D7" w:rsidP="00487F87">
      <w:pPr>
        <w:jc w:val="center"/>
      </w:pPr>
    </w:p>
    <w:p w:rsidR="002545D7" w:rsidRDefault="002545D7" w:rsidP="00B907A9">
      <w:pPr>
        <w:spacing w:line="360" w:lineRule="auto"/>
        <w:ind w:firstLineChars="200" w:firstLine="480"/>
        <w:rPr>
          <w:rFonts w:ascii="宋体"/>
          <w:sz w:val="24"/>
          <w:szCs w:val="24"/>
        </w:rPr>
      </w:pPr>
      <w:r>
        <w:rPr>
          <w:rFonts w:ascii="宋体" w:hAnsi="宋体" w:cs="宋体" w:hint="eastAsia"/>
          <w:sz w:val="24"/>
          <w:szCs w:val="24"/>
        </w:rPr>
        <w:t>在填报《基本养老保险一次性待遇申请表》之前，请你认真阅读以下内容：</w:t>
      </w:r>
    </w:p>
    <w:p w:rsidR="002545D7" w:rsidRDefault="002545D7" w:rsidP="00B907A9">
      <w:pPr>
        <w:spacing w:line="360" w:lineRule="auto"/>
        <w:ind w:firstLineChars="196" w:firstLine="472"/>
        <w:rPr>
          <w:rFonts w:ascii="宋体"/>
          <w:b/>
          <w:bCs/>
          <w:sz w:val="24"/>
          <w:szCs w:val="24"/>
        </w:rPr>
      </w:pPr>
      <w:r>
        <w:rPr>
          <w:rFonts w:ascii="宋体" w:hAnsi="宋体" w:cs="宋体" w:hint="eastAsia"/>
          <w:b/>
          <w:bCs/>
          <w:sz w:val="24"/>
          <w:szCs w:val="24"/>
        </w:rPr>
        <w:t>外籍参保人员或参保人员丧失中国国籍的：</w:t>
      </w:r>
    </w:p>
    <w:p w:rsidR="002545D7" w:rsidRDefault="002545D7" w:rsidP="00B907A9">
      <w:pPr>
        <w:spacing w:line="360" w:lineRule="auto"/>
        <w:ind w:firstLineChars="200" w:firstLine="480"/>
        <w:rPr>
          <w:rFonts w:ascii="宋体"/>
          <w:sz w:val="24"/>
          <w:szCs w:val="24"/>
        </w:rPr>
      </w:pPr>
      <w:r>
        <w:rPr>
          <w:rFonts w:ascii="宋体" w:hAnsi="宋体" w:cs="宋体" w:hint="eastAsia"/>
          <w:sz w:val="24"/>
          <w:szCs w:val="24"/>
        </w:rPr>
        <w:t>根据《中华人民共和国社会保险法》第十六条及《实施〈中华人民共和国保险法〉若干规定》第三条规定，参加职工基本养老保险的个人达到法定退休年龄时累计缴费满十五年的，或者按规定延长缴费至满十五年的，按月领取基本养老金。</w:t>
      </w:r>
    </w:p>
    <w:p w:rsidR="002545D7" w:rsidRDefault="002545D7" w:rsidP="00B907A9">
      <w:pPr>
        <w:spacing w:line="360" w:lineRule="auto"/>
        <w:ind w:firstLineChars="200" w:firstLine="480"/>
        <w:rPr>
          <w:rFonts w:ascii="宋体"/>
          <w:sz w:val="24"/>
          <w:szCs w:val="24"/>
        </w:rPr>
      </w:pPr>
      <w:r>
        <w:rPr>
          <w:rFonts w:ascii="宋体" w:hAnsi="宋体" w:cs="宋体" w:hint="eastAsia"/>
          <w:sz w:val="24"/>
          <w:szCs w:val="24"/>
        </w:rPr>
        <w:t>如果你填报了《基本养老保险一次性待遇申请表》并经签名确认，即表示你书面申请终止职工基本养老保险关系，那么，你的基本养老保险个人账户储存额将一次性支付给你，同时终止你的职工基本养老保险关系。</w:t>
      </w:r>
    </w:p>
    <w:p w:rsidR="002545D7" w:rsidRDefault="002545D7" w:rsidP="00B907A9">
      <w:pPr>
        <w:spacing w:line="360" w:lineRule="auto"/>
        <w:ind w:firstLineChars="196" w:firstLine="472"/>
        <w:rPr>
          <w:rFonts w:ascii="宋体"/>
          <w:b/>
          <w:bCs/>
          <w:sz w:val="24"/>
          <w:szCs w:val="24"/>
        </w:rPr>
      </w:pPr>
      <w:r>
        <w:rPr>
          <w:rFonts w:ascii="宋体" w:hAnsi="宋体" w:cs="宋体" w:hint="eastAsia"/>
          <w:b/>
          <w:bCs/>
          <w:sz w:val="24"/>
          <w:szCs w:val="24"/>
        </w:rPr>
        <w:t>参保人员到达法定退休年龄，缴费不足</w:t>
      </w:r>
      <w:r>
        <w:rPr>
          <w:rFonts w:ascii="宋体" w:hAnsi="宋体" w:cs="宋体"/>
          <w:b/>
          <w:bCs/>
          <w:sz w:val="24"/>
          <w:szCs w:val="24"/>
        </w:rPr>
        <w:t>15</w:t>
      </w:r>
      <w:r>
        <w:rPr>
          <w:rFonts w:ascii="宋体" w:hAnsi="宋体" w:cs="宋体" w:hint="eastAsia"/>
          <w:b/>
          <w:bCs/>
          <w:sz w:val="24"/>
          <w:szCs w:val="24"/>
        </w:rPr>
        <w:t>年（含按规定延长缴费）的：</w:t>
      </w:r>
    </w:p>
    <w:p w:rsidR="002545D7" w:rsidRDefault="002545D7" w:rsidP="00B907A9">
      <w:pPr>
        <w:spacing w:line="360" w:lineRule="auto"/>
        <w:ind w:firstLineChars="200" w:firstLine="480"/>
        <w:rPr>
          <w:rFonts w:ascii="宋体"/>
          <w:sz w:val="24"/>
          <w:szCs w:val="24"/>
        </w:rPr>
      </w:pPr>
      <w:r>
        <w:rPr>
          <w:rFonts w:ascii="宋体" w:hAnsi="宋体" w:cs="宋体" w:hint="eastAsia"/>
          <w:sz w:val="24"/>
          <w:szCs w:val="24"/>
        </w:rPr>
        <w:t>根据《中华人民共和国社会保险法》第十六条第二款及《实施〈中华人民共和国保险法〉若干规定》第三条规定，参加职工基本养老保险的个人达到法定退休年龄后，累计缴费不足十五年（含按规定延长缴费）的，可以申请转入户籍所在地新型农村社会养老保险或者城镇居民社会养老保险，享受相应的养老保险待遇。</w:t>
      </w:r>
    </w:p>
    <w:p w:rsidR="002545D7" w:rsidRDefault="002545D7" w:rsidP="00B907A9">
      <w:pPr>
        <w:spacing w:line="360" w:lineRule="auto"/>
        <w:ind w:firstLineChars="200" w:firstLine="480"/>
        <w:rPr>
          <w:rFonts w:ascii="宋体"/>
          <w:sz w:val="24"/>
          <w:szCs w:val="24"/>
        </w:rPr>
      </w:pPr>
      <w:r>
        <w:rPr>
          <w:rFonts w:ascii="宋体" w:hAnsi="宋体" w:cs="宋体" w:hint="eastAsia"/>
          <w:sz w:val="24"/>
          <w:szCs w:val="24"/>
        </w:rPr>
        <w:t>如果你填报了《基本养老保险一次性待遇申请表》并经签名确认，即表示你书面申请终止职工基本养老保险关系，放弃转入新型农村社会养老保险或者城镇居民社会养老保险，那么，你的个人账户储存额将一次性支付给你，同</w:t>
      </w:r>
      <w:r>
        <w:rPr>
          <w:rFonts w:ascii="宋体" w:hAnsi="宋体" w:cs="宋体" w:hint="eastAsia"/>
          <w:sz w:val="24"/>
          <w:szCs w:val="24"/>
        </w:rPr>
        <w:lastRenderedPageBreak/>
        <w:t>时终止你的职工基本养老保险关系。</w:t>
      </w:r>
    </w:p>
    <w:p w:rsidR="002545D7" w:rsidRDefault="002545D7" w:rsidP="00B907A9">
      <w:pPr>
        <w:spacing w:line="360" w:lineRule="auto"/>
        <w:ind w:firstLineChars="200" w:firstLine="480"/>
        <w:rPr>
          <w:rFonts w:ascii="宋体"/>
          <w:sz w:val="24"/>
          <w:szCs w:val="24"/>
        </w:rPr>
      </w:pPr>
      <w:r>
        <w:rPr>
          <w:rFonts w:ascii="宋体" w:hAnsi="宋体" w:cs="宋体" w:hint="eastAsia"/>
          <w:sz w:val="24"/>
          <w:szCs w:val="24"/>
        </w:rPr>
        <w:t>特此告知。</w:t>
      </w:r>
    </w:p>
    <w:p w:rsidR="002545D7" w:rsidRDefault="002545D7" w:rsidP="00B907A9">
      <w:pPr>
        <w:spacing w:line="360" w:lineRule="auto"/>
        <w:ind w:firstLineChars="200" w:firstLine="480"/>
        <w:rPr>
          <w:rFonts w:ascii="宋体"/>
          <w:sz w:val="24"/>
          <w:szCs w:val="24"/>
        </w:rPr>
      </w:pPr>
    </w:p>
    <w:p w:rsidR="002545D7" w:rsidRDefault="002545D7" w:rsidP="00487F87">
      <w:pPr>
        <w:spacing w:line="360" w:lineRule="auto"/>
        <w:jc w:val="center"/>
        <w:rPr>
          <w:rFonts w:ascii="宋体"/>
          <w:sz w:val="24"/>
          <w:szCs w:val="24"/>
        </w:rPr>
      </w:pPr>
      <w:r>
        <w:rPr>
          <w:rFonts w:ascii="宋体" w:hAnsi="宋体" w:cs="宋体"/>
          <w:sz w:val="24"/>
          <w:szCs w:val="24"/>
        </w:rPr>
        <w:t xml:space="preserve">                                        </w:t>
      </w:r>
      <w:r w:rsidR="00695CDE">
        <w:rPr>
          <w:rFonts w:ascii="宋体" w:hAnsi="宋体" w:cs="宋体" w:hint="eastAsia"/>
          <w:sz w:val="24"/>
          <w:szCs w:val="24"/>
        </w:rPr>
        <w:t>福建省</w:t>
      </w:r>
      <w:bookmarkStart w:id="0" w:name="_GoBack"/>
      <w:bookmarkEnd w:id="0"/>
      <w:r>
        <w:rPr>
          <w:rFonts w:ascii="宋体" w:hAnsi="宋体" w:cs="宋体" w:hint="eastAsia"/>
          <w:sz w:val="24"/>
          <w:szCs w:val="24"/>
        </w:rPr>
        <w:t>社会保险经办机构</w:t>
      </w:r>
    </w:p>
    <w:p w:rsidR="002545D7" w:rsidRDefault="002545D7" w:rsidP="00B907A9">
      <w:pPr>
        <w:spacing w:line="360" w:lineRule="auto"/>
        <w:ind w:firstLineChars="2550" w:firstLine="6120"/>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2545D7" w:rsidRDefault="002545D7" w:rsidP="00B907A9">
      <w:pPr>
        <w:spacing w:line="360" w:lineRule="auto"/>
        <w:ind w:firstLineChars="2730" w:firstLine="6552"/>
        <w:rPr>
          <w:rFonts w:ascii="宋体"/>
          <w:sz w:val="24"/>
          <w:szCs w:val="24"/>
        </w:rPr>
      </w:pPr>
    </w:p>
    <w:p w:rsidR="002545D7" w:rsidRDefault="002545D7" w:rsidP="00487F87">
      <w:pPr>
        <w:spacing w:line="360" w:lineRule="auto"/>
        <w:ind w:firstLine="435"/>
        <w:rPr>
          <w:rFonts w:ascii="宋体"/>
          <w:sz w:val="24"/>
          <w:szCs w:val="24"/>
        </w:rPr>
      </w:pPr>
      <w:r>
        <w:rPr>
          <w:rFonts w:ascii="宋体" w:hAnsi="宋体" w:cs="宋体" w:hint="eastAsia"/>
          <w:sz w:val="24"/>
          <w:szCs w:val="24"/>
        </w:rPr>
        <w:t>参保人员签字确认：</w:t>
      </w:r>
    </w:p>
    <w:p w:rsidR="002545D7" w:rsidRDefault="002545D7" w:rsidP="00487F87">
      <w:pPr>
        <w:spacing w:line="360" w:lineRule="auto"/>
        <w:ind w:firstLine="435"/>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2545D7" w:rsidRPr="00487F87" w:rsidRDefault="002545D7"/>
    <w:sectPr w:rsidR="002545D7" w:rsidRPr="00487F87" w:rsidSect="00D3723B">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D7" w:rsidRDefault="002545D7" w:rsidP="00D3723B">
      <w:r>
        <w:separator/>
      </w:r>
    </w:p>
  </w:endnote>
  <w:endnote w:type="continuationSeparator" w:id="0">
    <w:p w:rsidR="002545D7" w:rsidRDefault="002545D7" w:rsidP="00D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D7" w:rsidRDefault="002545D7" w:rsidP="00D3723B">
      <w:r>
        <w:separator/>
      </w:r>
    </w:p>
  </w:footnote>
  <w:footnote w:type="continuationSeparator" w:id="0">
    <w:p w:rsidR="002545D7" w:rsidRDefault="002545D7" w:rsidP="00D37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87"/>
    <w:rsid w:val="00096D65"/>
    <w:rsid w:val="000E4E58"/>
    <w:rsid w:val="0018469F"/>
    <w:rsid w:val="001B6A8D"/>
    <w:rsid w:val="002545D7"/>
    <w:rsid w:val="0032036C"/>
    <w:rsid w:val="00373452"/>
    <w:rsid w:val="0038312C"/>
    <w:rsid w:val="00384DF4"/>
    <w:rsid w:val="003E0C29"/>
    <w:rsid w:val="00401D47"/>
    <w:rsid w:val="00404F9E"/>
    <w:rsid w:val="00437FB0"/>
    <w:rsid w:val="00487F87"/>
    <w:rsid w:val="004C3431"/>
    <w:rsid w:val="00546167"/>
    <w:rsid w:val="005478CB"/>
    <w:rsid w:val="00557037"/>
    <w:rsid w:val="005C79F5"/>
    <w:rsid w:val="0065300E"/>
    <w:rsid w:val="006642CB"/>
    <w:rsid w:val="00685B45"/>
    <w:rsid w:val="00695CDE"/>
    <w:rsid w:val="006F0029"/>
    <w:rsid w:val="00743C6D"/>
    <w:rsid w:val="00763189"/>
    <w:rsid w:val="00766552"/>
    <w:rsid w:val="007A5F8C"/>
    <w:rsid w:val="00807DD3"/>
    <w:rsid w:val="00810DC2"/>
    <w:rsid w:val="00844FCA"/>
    <w:rsid w:val="00860970"/>
    <w:rsid w:val="00875FCA"/>
    <w:rsid w:val="00896AD0"/>
    <w:rsid w:val="008B07FF"/>
    <w:rsid w:val="008D3404"/>
    <w:rsid w:val="0093494F"/>
    <w:rsid w:val="009B7F7F"/>
    <w:rsid w:val="009D1B8B"/>
    <w:rsid w:val="00A006E7"/>
    <w:rsid w:val="00A21A69"/>
    <w:rsid w:val="00A67252"/>
    <w:rsid w:val="00A807DD"/>
    <w:rsid w:val="00AA4A19"/>
    <w:rsid w:val="00AF6F85"/>
    <w:rsid w:val="00B1085D"/>
    <w:rsid w:val="00B56C03"/>
    <w:rsid w:val="00B849B9"/>
    <w:rsid w:val="00B907A9"/>
    <w:rsid w:val="00B90F97"/>
    <w:rsid w:val="00B96870"/>
    <w:rsid w:val="00BE2CEA"/>
    <w:rsid w:val="00C2019D"/>
    <w:rsid w:val="00C52D6C"/>
    <w:rsid w:val="00C70154"/>
    <w:rsid w:val="00CA0148"/>
    <w:rsid w:val="00CE7DC3"/>
    <w:rsid w:val="00D3723B"/>
    <w:rsid w:val="00D557CE"/>
    <w:rsid w:val="00D57A6C"/>
    <w:rsid w:val="00D708C0"/>
    <w:rsid w:val="00D95AEE"/>
    <w:rsid w:val="00E36AF9"/>
    <w:rsid w:val="00E75C8A"/>
    <w:rsid w:val="00EF77C9"/>
    <w:rsid w:val="00F06D04"/>
    <w:rsid w:val="00F1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E3B277-6A21-4AEB-B619-64980440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F87"/>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372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D3723B"/>
    <w:rPr>
      <w:rFonts w:ascii="Times New Roman" w:eastAsia="宋体" w:hAnsi="Times New Roman" w:cs="Times New Roman"/>
      <w:sz w:val="18"/>
      <w:szCs w:val="18"/>
    </w:rPr>
  </w:style>
  <w:style w:type="paragraph" w:styleId="a5">
    <w:name w:val="footer"/>
    <w:basedOn w:val="a"/>
    <w:link w:val="a6"/>
    <w:uiPriority w:val="99"/>
    <w:semiHidden/>
    <w:rsid w:val="00D3723B"/>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D372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4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4</DocSecurity>
  <Lines>4</Lines>
  <Paragraphs>1</Paragraphs>
  <ScaleCrop>false</ScaleCrop>
  <Company>微软中国</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China</cp:lastModifiedBy>
  <cp:revision>2</cp:revision>
  <dcterms:created xsi:type="dcterms:W3CDTF">2024-09-03T02:35:00Z</dcterms:created>
  <dcterms:modified xsi:type="dcterms:W3CDTF">2024-09-03T02:35:00Z</dcterms:modified>
</cp:coreProperties>
</file>