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B2578">
      <w:pPr>
        <w:spacing w:line="56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b w:val="0"/>
          <w:bCs w:val="0"/>
          <w:sz w:val="30"/>
          <w:szCs w:val="30"/>
        </w:rPr>
        <w:t>一、参保登记填报</w:t>
      </w:r>
      <w:r>
        <w:rPr>
          <w:rFonts w:hint="eastAsia" w:ascii="黑体" w:hAnsi="黑体" w:eastAsia="黑体"/>
          <w:sz w:val="30"/>
          <w:szCs w:val="30"/>
        </w:rPr>
        <w:t>（</w:t>
      </w:r>
      <w:r>
        <w:rPr>
          <w:rFonts w:hint="eastAsia" w:ascii="黑体" w:hAnsi="黑体" w:eastAsia="黑体"/>
          <w:color w:val="FF0000"/>
          <w:sz w:val="30"/>
          <w:szCs w:val="30"/>
        </w:rPr>
        <w:t>填红色字体内容</w:t>
      </w:r>
      <w:r>
        <w:rPr>
          <w:rFonts w:hint="eastAsia" w:ascii="黑体" w:hAnsi="黑体" w:eastAsia="黑体"/>
          <w:sz w:val="28"/>
          <w:szCs w:val="28"/>
        </w:rPr>
        <w:t>）</w:t>
      </w:r>
    </w:p>
    <w:p w14:paraId="052680FB">
      <w:pPr>
        <w:spacing w:line="56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福建省</w:t>
      </w:r>
      <w:r>
        <w:rPr>
          <w:rFonts w:hint="eastAsia"/>
          <w:sz w:val="32"/>
          <w:szCs w:val="32"/>
          <w:lang w:val="en-US" w:eastAsia="zh-CN"/>
        </w:rPr>
        <w:t>机关事业单位职工养老保险</w:t>
      </w:r>
      <w:r>
        <w:rPr>
          <w:rFonts w:hint="eastAsia"/>
          <w:sz w:val="32"/>
          <w:szCs w:val="32"/>
        </w:rPr>
        <w:t>参保登记表</w:t>
      </w:r>
    </w:p>
    <w:p w14:paraId="64B5D523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填报单位：（公章）福建理工大学                       单位编号：</w:t>
      </w:r>
      <w:r>
        <w:rPr>
          <w:rFonts w:ascii="仿宋" w:hAnsi="仿宋" w:eastAsia="仿宋"/>
          <w:sz w:val="28"/>
          <w:szCs w:val="28"/>
        </w:rPr>
        <w:t>35990012353391</w:t>
      </w:r>
    </w:p>
    <w:tbl>
      <w:tblPr>
        <w:tblStyle w:val="5"/>
        <w:tblW w:w="1091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822"/>
        <w:gridCol w:w="312"/>
        <w:gridCol w:w="1276"/>
        <w:gridCol w:w="425"/>
        <w:gridCol w:w="425"/>
        <w:gridCol w:w="677"/>
        <w:gridCol w:w="174"/>
        <w:gridCol w:w="142"/>
        <w:gridCol w:w="960"/>
        <w:gridCol w:w="1308"/>
        <w:gridCol w:w="1275"/>
        <w:gridCol w:w="1814"/>
      </w:tblGrid>
      <w:tr w14:paraId="3D937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05" w:type="dxa"/>
            <w:vAlign w:val="center"/>
          </w:tcPr>
          <w:p w14:paraId="42498629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14:paraId="061F6092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4B82BBD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居民身份证号码</w:t>
            </w:r>
          </w:p>
        </w:tc>
        <w:tc>
          <w:tcPr>
            <w:tcW w:w="4111" w:type="dxa"/>
            <w:gridSpan w:val="7"/>
            <w:vAlign w:val="center"/>
          </w:tcPr>
          <w:p w14:paraId="030B5D20">
            <w:pPr>
              <w:jc w:val="left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297919D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性别</w:t>
            </w:r>
          </w:p>
        </w:tc>
        <w:tc>
          <w:tcPr>
            <w:tcW w:w="1814" w:type="dxa"/>
            <w:vAlign w:val="center"/>
          </w:tcPr>
          <w:p w14:paraId="558C804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□男   □女</w:t>
            </w:r>
          </w:p>
        </w:tc>
      </w:tr>
      <w:tr w14:paraId="4EE8A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05" w:type="dxa"/>
            <w:vAlign w:val="center"/>
          </w:tcPr>
          <w:p w14:paraId="7699ADB2">
            <w:pPr>
              <w:ind w:right="-288" w:rightChars="-137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出生年月</w:t>
            </w:r>
          </w:p>
        </w:tc>
        <w:tc>
          <w:tcPr>
            <w:tcW w:w="1134" w:type="dxa"/>
            <w:gridSpan w:val="2"/>
            <w:vAlign w:val="center"/>
          </w:tcPr>
          <w:p w14:paraId="21679C65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C6BAE02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民族</w:t>
            </w:r>
          </w:p>
        </w:tc>
        <w:tc>
          <w:tcPr>
            <w:tcW w:w="850" w:type="dxa"/>
            <w:gridSpan w:val="2"/>
            <w:vAlign w:val="center"/>
          </w:tcPr>
          <w:p w14:paraId="42F60527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EEF4D4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</w:t>
            </w:r>
          </w:p>
          <w:p w14:paraId="0D1B8EE9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</w:t>
            </w:r>
          </w:p>
        </w:tc>
        <w:tc>
          <w:tcPr>
            <w:tcW w:w="2410" w:type="dxa"/>
            <w:gridSpan w:val="3"/>
            <w:vAlign w:val="center"/>
          </w:tcPr>
          <w:p w14:paraId="4E9DB6B8">
            <w:pPr>
              <w:jc w:val="left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事业单位</w:t>
            </w:r>
            <w:r>
              <w:rPr>
                <w:rFonts w:hint="eastAsia" w:ascii="仿宋" w:hAnsi="仿宋" w:eastAsia="仿宋"/>
                <w:sz w:val="24"/>
              </w:rPr>
              <w:sym w:font="Wingdings 2" w:char="0052"/>
            </w:r>
            <w:r>
              <w:rPr>
                <w:rFonts w:ascii="仿宋" w:hAnsi="仿宋" w:eastAsia="仿宋"/>
                <w:sz w:val="24"/>
              </w:rPr>
              <w:t>专业技术人员</w:t>
            </w:r>
            <w:r>
              <w:rPr>
                <w:rFonts w:hint="eastAsia" w:ascii="仿宋" w:hAnsi="仿宋" w:eastAsia="仿宋"/>
                <w:sz w:val="24"/>
              </w:rPr>
              <w:t>□职员□工人</w:t>
            </w:r>
          </w:p>
        </w:tc>
        <w:tc>
          <w:tcPr>
            <w:tcW w:w="1275" w:type="dxa"/>
            <w:vAlign w:val="center"/>
          </w:tcPr>
          <w:p w14:paraId="76385163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参加工作</w:t>
            </w:r>
          </w:p>
          <w:p w14:paraId="710115AC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时间</w:t>
            </w:r>
          </w:p>
        </w:tc>
        <w:tc>
          <w:tcPr>
            <w:tcW w:w="1814" w:type="dxa"/>
            <w:vAlign w:val="center"/>
          </w:tcPr>
          <w:p w14:paraId="6899182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A603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305" w:type="dxa"/>
            <w:vAlign w:val="center"/>
          </w:tcPr>
          <w:p w14:paraId="622954C7">
            <w:pPr>
              <w:ind w:right="-288" w:rightChars="-137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户口性质</w:t>
            </w:r>
          </w:p>
        </w:tc>
        <w:tc>
          <w:tcPr>
            <w:tcW w:w="1134" w:type="dxa"/>
            <w:gridSpan w:val="2"/>
            <w:vAlign w:val="center"/>
          </w:tcPr>
          <w:p w14:paraId="3F6EB7F3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□城镇□农村</w:t>
            </w:r>
          </w:p>
        </w:tc>
        <w:tc>
          <w:tcPr>
            <w:tcW w:w="1276" w:type="dxa"/>
            <w:vAlign w:val="center"/>
          </w:tcPr>
          <w:p w14:paraId="54F3E8E8">
            <w:pPr>
              <w:jc w:val="left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户口地址</w:t>
            </w:r>
          </w:p>
        </w:tc>
        <w:tc>
          <w:tcPr>
            <w:tcW w:w="4111" w:type="dxa"/>
            <w:gridSpan w:val="7"/>
            <w:vAlign w:val="center"/>
          </w:tcPr>
          <w:p w14:paraId="6F3F8A1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E1F6710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邮政编码</w:t>
            </w:r>
          </w:p>
        </w:tc>
        <w:tc>
          <w:tcPr>
            <w:tcW w:w="1814" w:type="dxa"/>
            <w:vAlign w:val="center"/>
          </w:tcPr>
          <w:p w14:paraId="08F3572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F2A8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305" w:type="dxa"/>
            <w:vAlign w:val="center"/>
          </w:tcPr>
          <w:p w14:paraId="752E70BA">
            <w:pPr>
              <w:ind w:right="-288" w:rightChars="-137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居住地址</w:t>
            </w:r>
          </w:p>
        </w:tc>
        <w:tc>
          <w:tcPr>
            <w:tcW w:w="6521" w:type="dxa"/>
            <w:gridSpan w:val="10"/>
            <w:vAlign w:val="center"/>
          </w:tcPr>
          <w:p w14:paraId="1CC88866">
            <w:pPr>
              <w:jc w:val="left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E1FD802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邮政编码</w:t>
            </w:r>
          </w:p>
        </w:tc>
        <w:tc>
          <w:tcPr>
            <w:tcW w:w="1814" w:type="dxa"/>
            <w:vAlign w:val="center"/>
          </w:tcPr>
          <w:p w14:paraId="04AED35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1088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305" w:type="dxa"/>
            <w:vAlign w:val="center"/>
          </w:tcPr>
          <w:p w14:paraId="2E15283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学历</w:t>
            </w:r>
          </w:p>
        </w:tc>
        <w:tc>
          <w:tcPr>
            <w:tcW w:w="1134" w:type="dxa"/>
            <w:gridSpan w:val="2"/>
            <w:vAlign w:val="center"/>
          </w:tcPr>
          <w:p w14:paraId="7715BEC7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FC201C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政治面貌</w:t>
            </w:r>
          </w:p>
        </w:tc>
        <w:tc>
          <w:tcPr>
            <w:tcW w:w="1527" w:type="dxa"/>
            <w:gridSpan w:val="3"/>
            <w:vAlign w:val="center"/>
          </w:tcPr>
          <w:p w14:paraId="6D26635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0213081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编制类型</w:t>
            </w:r>
          </w:p>
        </w:tc>
        <w:tc>
          <w:tcPr>
            <w:tcW w:w="1308" w:type="dxa"/>
            <w:vAlign w:val="center"/>
          </w:tcPr>
          <w:p w14:paraId="19CAD27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编办全额拨款</w:t>
            </w:r>
          </w:p>
        </w:tc>
        <w:tc>
          <w:tcPr>
            <w:tcW w:w="1275" w:type="dxa"/>
            <w:vAlign w:val="center"/>
          </w:tcPr>
          <w:p w14:paraId="3B55F47E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婚姻状况</w:t>
            </w:r>
          </w:p>
        </w:tc>
        <w:tc>
          <w:tcPr>
            <w:tcW w:w="1814" w:type="dxa"/>
            <w:vAlign w:val="center"/>
          </w:tcPr>
          <w:p w14:paraId="1453DA9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ascii="仿宋" w:hAnsi="仿宋" w:eastAsia="仿宋"/>
                <w:sz w:val="24"/>
              </w:rPr>
              <w:t>已婚</w:t>
            </w:r>
            <w:r>
              <w:rPr>
                <w:rFonts w:hint="eastAsia" w:ascii="仿宋" w:hAnsi="仿宋" w:eastAsia="仿宋"/>
                <w:sz w:val="24"/>
              </w:rPr>
              <w:t>□未婚</w:t>
            </w:r>
          </w:p>
        </w:tc>
      </w:tr>
      <w:tr w14:paraId="43AD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05" w:type="dxa"/>
            <w:vAlign w:val="center"/>
          </w:tcPr>
          <w:p w14:paraId="5480D4C4">
            <w:pPr>
              <w:ind w:right="-288" w:rightChars="-137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手机号码</w:t>
            </w:r>
          </w:p>
        </w:tc>
        <w:tc>
          <w:tcPr>
            <w:tcW w:w="1134" w:type="dxa"/>
            <w:gridSpan w:val="2"/>
            <w:vAlign w:val="center"/>
          </w:tcPr>
          <w:p w14:paraId="3BFCBFF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075A8FB">
            <w:pPr>
              <w:jc w:val="center"/>
              <w:rPr>
                <w:rFonts w:ascii="仿宋" w:hAnsi="仿宋" w:eastAsia="仿宋"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color w:val="FF0000"/>
                <w:szCs w:val="21"/>
              </w:rPr>
              <w:t>首次参加养老保险时间</w:t>
            </w:r>
          </w:p>
        </w:tc>
        <w:tc>
          <w:tcPr>
            <w:tcW w:w="1527" w:type="dxa"/>
            <w:gridSpan w:val="3"/>
            <w:vAlign w:val="center"/>
          </w:tcPr>
          <w:p w14:paraId="37F7DFF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BFA2DBA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机关事业参保时间</w:t>
            </w:r>
          </w:p>
        </w:tc>
        <w:tc>
          <w:tcPr>
            <w:tcW w:w="1308" w:type="dxa"/>
            <w:vAlign w:val="center"/>
          </w:tcPr>
          <w:p w14:paraId="19B6A30E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7C4F6CA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个人账户</w:t>
            </w:r>
          </w:p>
          <w:p w14:paraId="3BFD247E">
            <w:pPr>
              <w:jc w:val="center"/>
              <w:rPr>
                <w:rFonts w:ascii="仿宋" w:hAnsi="仿宋" w:eastAsia="仿宋"/>
                <w:color w:val="FF0000"/>
                <w:szCs w:val="21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建立时间</w:t>
            </w:r>
          </w:p>
        </w:tc>
        <w:tc>
          <w:tcPr>
            <w:tcW w:w="1814" w:type="dxa"/>
            <w:vAlign w:val="center"/>
          </w:tcPr>
          <w:p w14:paraId="08C424F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7706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305" w:type="dxa"/>
            <w:vAlign w:val="center"/>
          </w:tcPr>
          <w:p w14:paraId="0806D04C">
            <w:pPr>
              <w:ind w:right="-288" w:rightChars="-137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军转干部</w:t>
            </w:r>
          </w:p>
        </w:tc>
        <w:tc>
          <w:tcPr>
            <w:tcW w:w="1134" w:type="dxa"/>
            <w:gridSpan w:val="2"/>
            <w:vAlign w:val="center"/>
          </w:tcPr>
          <w:p w14:paraId="73194DF6">
            <w:pPr>
              <w:ind w:right="-288" w:rightChars="-137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是□否□</w:t>
            </w:r>
          </w:p>
        </w:tc>
        <w:tc>
          <w:tcPr>
            <w:tcW w:w="1276" w:type="dxa"/>
            <w:vAlign w:val="center"/>
          </w:tcPr>
          <w:p w14:paraId="7EDCD42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用工形式</w:t>
            </w:r>
          </w:p>
        </w:tc>
        <w:tc>
          <w:tcPr>
            <w:tcW w:w="1527" w:type="dxa"/>
            <w:gridSpan w:val="3"/>
            <w:vAlign w:val="center"/>
          </w:tcPr>
          <w:p w14:paraId="6B49D91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国家干部</w:t>
            </w:r>
          </w:p>
        </w:tc>
        <w:tc>
          <w:tcPr>
            <w:tcW w:w="1276" w:type="dxa"/>
            <w:gridSpan w:val="3"/>
            <w:vAlign w:val="center"/>
          </w:tcPr>
          <w:p w14:paraId="57B132B5">
            <w:pPr>
              <w:jc w:val="center"/>
              <w:rPr>
                <w:rFonts w:ascii="仿宋" w:hAnsi="仿宋" w:eastAsia="仿宋"/>
                <w:color w:val="FF0000"/>
                <w:spacing w:val="-1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pacing w:val="-10"/>
                <w:sz w:val="24"/>
              </w:rPr>
              <w:t>籍     贯</w:t>
            </w:r>
          </w:p>
        </w:tc>
        <w:tc>
          <w:tcPr>
            <w:tcW w:w="1308" w:type="dxa"/>
            <w:vAlign w:val="center"/>
          </w:tcPr>
          <w:p w14:paraId="01C03C2B">
            <w:pPr>
              <w:jc w:val="left"/>
              <w:rPr>
                <w:rFonts w:ascii="仿宋" w:hAnsi="仿宋" w:eastAsia="仿宋"/>
                <w:spacing w:val="-1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4BF1C2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电子邮箱</w:t>
            </w:r>
          </w:p>
        </w:tc>
        <w:tc>
          <w:tcPr>
            <w:tcW w:w="1814" w:type="dxa"/>
            <w:vAlign w:val="center"/>
          </w:tcPr>
          <w:p w14:paraId="7704AA83">
            <w:pPr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09AC6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2" w:hRule="atLeast"/>
        </w:trPr>
        <w:tc>
          <w:tcPr>
            <w:tcW w:w="1091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BF705">
            <w:pPr>
              <w:jc w:val="center"/>
              <w:rPr>
                <w:rFonts w:ascii="仿宋" w:hAnsi="仿宋" w:eastAsia="仿宋"/>
                <w:b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 w:val="0"/>
                <w:bCs/>
                <w:sz w:val="30"/>
                <w:szCs w:val="30"/>
                <w:lang w:val="en-US" w:eastAsia="zh-CN"/>
              </w:rPr>
              <w:t>本人</w:t>
            </w:r>
            <w:r>
              <w:rPr>
                <w:rFonts w:hint="eastAsia" w:ascii="仿宋" w:hAnsi="仿宋" w:eastAsia="仿宋"/>
                <w:b w:val="0"/>
                <w:bCs/>
                <w:sz w:val="30"/>
                <w:szCs w:val="30"/>
              </w:rPr>
              <w:t>工作经历</w:t>
            </w:r>
            <w:r>
              <w:rPr>
                <w:rFonts w:hint="eastAsia" w:ascii="仿宋" w:hAnsi="仿宋" w:eastAsia="仿宋"/>
                <w:b w:val="0"/>
                <w:bCs/>
                <w:sz w:val="30"/>
                <w:szCs w:val="30"/>
                <w:lang w:val="en-US" w:eastAsia="zh-CN"/>
              </w:rPr>
              <w:t>及期间</w:t>
            </w:r>
            <w:r>
              <w:rPr>
                <w:rFonts w:hint="eastAsia" w:ascii="仿宋" w:hAnsi="仿宋" w:eastAsia="仿宋"/>
                <w:b w:val="0"/>
                <w:bCs/>
                <w:sz w:val="30"/>
                <w:szCs w:val="30"/>
              </w:rPr>
              <w:t>参加职工养老保险情况</w:t>
            </w:r>
          </w:p>
        </w:tc>
      </w:tr>
      <w:tr w14:paraId="7E9DB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127" w:type="dxa"/>
            <w:gridSpan w:val="2"/>
            <w:tcBorders>
              <w:top w:val="single" w:color="auto" w:sz="4" w:space="0"/>
            </w:tcBorders>
            <w:vAlign w:val="center"/>
          </w:tcPr>
          <w:p w14:paraId="39B2CF71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参加工作</w:t>
            </w:r>
          </w:p>
          <w:p w14:paraId="215345E5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起止日期</w:t>
            </w:r>
          </w:p>
        </w:tc>
        <w:tc>
          <w:tcPr>
            <w:tcW w:w="2013" w:type="dxa"/>
            <w:gridSpan w:val="3"/>
            <w:tcBorders>
              <w:top w:val="single" w:color="auto" w:sz="4" w:space="0"/>
            </w:tcBorders>
            <w:vAlign w:val="center"/>
          </w:tcPr>
          <w:p w14:paraId="486090EF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参加工作</w:t>
            </w:r>
          </w:p>
          <w:p w14:paraId="0F6DE71F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单位名称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</w:tcBorders>
            <w:vAlign w:val="center"/>
          </w:tcPr>
          <w:p w14:paraId="3106F0E9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身份（在编/非编）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</w:tcBorders>
            <w:vAlign w:val="center"/>
          </w:tcPr>
          <w:p w14:paraId="4936A0B8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lang w:val="en-US" w:eastAsia="zh-CN"/>
              </w:rPr>
              <w:t>职工</w:t>
            </w:r>
            <w:r>
              <w:rPr>
                <w:rFonts w:hint="eastAsia" w:ascii="仿宋" w:hAnsi="仿宋" w:eastAsia="仿宋"/>
                <w:color w:val="FF0000"/>
                <w:sz w:val="24"/>
              </w:rPr>
              <w:t>养老保险</w:t>
            </w:r>
          </w:p>
          <w:p w14:paraId="22FC39BE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起止日期</w:t>
            </w:r>
          </w:p>
        </w:tc>
        <w:tc>
          <w:tcPr>
            <w:tcW w:w="3089" w:type="dxa"/>
            <w:gridSpan w:val="2"/>
            <w:tcBorders>
              <w:top w:val="single" w:color="auto" w:sz="4" w:space="0"/>
            </w:tcBorders>
            <w:vAlign w:val="center"/>
          </w:tcPr>
          <w:p w14:paraId="59F661F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lang w:val="en-US" w:eastAsia="zh-CN"/>
              </w:rPr>
              <w:t>职工</w:t>
            </w:r>
            <w:r>
              <w:rPr>
                <w:rFonts w:hint="eastAsia" w:ascii="仿宋" w:hAnsi="仿宋" w:eastAsia="仿宋"/>
                <w:color w:val="FF0000"/>
                <w:sz w:val="24"/>
              </w:rPr>
              <w:t>养老保险</w:t>
            </w:r>
          </w:p>
          <w:p w14:paraId="143BFE1E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lang w:val="en-US" w:eastAsia="zh-CN"/>
              </w:rPr>
              <w:t>参保机构</w:t>
            </w:r>
            <w:r>
              <w:rPr>
                <w:rFonts w:hint="eastAsia" w:ascii="仿宋" w:hAnsi="仿宋" w:eastAsia="仿宋"/>
                <w:color w:val="FF0000"/>
                <w:sz w:val="24"/>
              </w:rPr>
              <w:t>名称</w:t>
            </w:r>
          </w:p>
        </w:tc>
      </w:tr>
      <w:tr w14:paraId="4BDCB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127" w:type="dxa"/>
            <w:gridSpan w:val="2"/>
            <w:vAlign w:val="center"/>
          </w:tcPr>
          <w:p w14:paraId="45BA91A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X</w:t>
            </w:r>
            <w:r>
              <w:rPr>
                <w:rFonts w:ascii="仿宋" w:hAnsi="仿宋" w:eastAsia="仿宋"/>
                <w:szCs w:val="21"/>
              </w:rPr>
              <w:t>X</w:t>
            </w:r>
            <w:r>
              <w:rPr>
                <w:rFonts w:hint="eastAsia" w:ascii="仿宋" w:hAnsi="仿宋" w:eastAsia="仿宋"/>
                <w:szCs w:val="21"/>
              </w:rPr>
              <w:t>年X月-X</w:t>
            </w:r>
            <w:r>
              <w:rPr>
                <w:rFonts w:ascii="仿宋" w:hAnsi="仿宋" w:eastAsia="仿宋"/>
                <w:szCs w:val="21"/>
              </w:rPr>
              <w:t>X</w:t>
            </w:r>
            <w:r>
              <w:rPr>
                <w:rFonts w:hint="eastAsia" w:ascii="仿宋" w:hAnsi="仿宋" w:eastAsia="仿宋"/>
                <w:szCs w:val="21"/>
              </w:rPr>
              <w:t>年X月</w:t>
            </w:r>
          </w:p>
        </w:tc>
        <w:tc>
          <w:tcPr>
            <w:tcW w:w="2013" w:type="dxa"/>
            <w:gridSpan w:val="3"/>
            <w:vAlign w:val="center"/>
          </w:tcPr>
          <w:p w14:paraId="740A4EC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XXXX单位</w:t>
            </w:r>
          </w:p>
        </w:tc>
        <w:tc>
          <w:tcPr>
            <w:tcW w:w="1418" w:type="dxa"/>
            <w:gridSpan w:val="4"/>
            <w:vAlign w:val="center"/>
          </w:tcPr>
          <w:p w14:paraId="17D32F2F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2667464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XX年X月-XX年X月</w:t>
            </w:r>
          </w:p>
        </w:tc>
        <w:tc>
          <w:tcPr>
            <w:tcW w:w="3089" w:type="dxa"/>
            <w:gridSpan w:val="2"/>
            <w:vAlign w:val="center"/>
          </w:tcPr>
          <w:p w14:paraId="3B5E022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省XX市社会保险中心</w:t>
            </w:r>
          </w:p>
        </w:tc>
      </w:tr>
      <w:tr w14:paraId="2878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127" w:type="dxa"/>
            <w:gridSpan w:val="2"/>
            <w:vAlign w:val="center"/>
          </w:tcPr>
          <w:p w14:paraId="13F4348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7B1983D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5D21FEC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5A3CDF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2911EF1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F6AF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27" w:type="dxa"/>
            <w:gridSpan w:val="2"/>
            <w:vAlign w:val="center"/>
          </w:tcPr>
          <w:p w14:paraId="513DAE5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7EBE6E4F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4404749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6C3C74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3FEE2FB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5FC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27" w:type="dxa"/>
            <w:gridSpan w:val="2"/>
            <w:vAlign w:val="center"/>
          </w:tcPr>
          <w:p w14:paraId="22D185D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0983A7D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64E9AD2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2A611B6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64CA785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344B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127" w:type="dxa"/>
            <w:gridSpan w:val="2"/>
            <w:vAlign w:val="center"/>
          </w:tcPr>
          <w:p w14:paraId="18FC905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3A423A99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5DD2660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CAF9C1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33FFBEDF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9C6E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127" w:type="dxa"/>
            <w:gridSpan w:val="2"/>
            <w:vAlign w:val="center"/>
          </w:tcPr>
          <w:p w14:paraId="10D5EE2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1A5D3C29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7E310AB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12B4A46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5264C05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125D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127" w:type="dxa"/>
            <w:gridSpan w:val="2"/>
            <w:vAlign w:val="center"/>
          </w:tcPr>
          <w:p w14:paraId="28959AE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3F361E9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6B59CA9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1A9216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77C964C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</w:tbl>
    <w:p w14:paraId="658DDFD9">
      <w:pPr>
        <w:rPr>
          <w:rFonts w:ascii="仿宋" w:hAnsi="仿宋" w:eastAsia="仿宋"/>
          <w:sz w:val="24"/>
        </w:rPr>
      </w:pPr>
    </w:p>
    <w:p w14:paraId="1C8ADD3E">
      <w:pPr>
        <w:jc w:val="left"/>
        <w:rPr>
          <w:rFonts w:hint="eastAsia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0"/>
          <w:szCs w:val="30"/>
          <w:lang w:val="en-US" w:eastAsia="zh-CN"/>
        </w:rPr>
        <w:t>备注：</w:t>
      </w:r>
    </w:p>
    <w:p w14:paraId="23EFBD0A">
      <w:pPr>
        <w:jc w:val="left"/>
        <w:rPr>
          <w:rFonts w:hint="eastAsia"/>
          <w:b/>
          <w:bCs w:val="0"/>
          <w:sz w:val="30"/>
          <w:szCs w:val="30"/>
          <w:lang w:val="en-US" w:eastAsia="zh-CN"/>
        </w:rPr>
      </w:pPr>
      <w:r>
        <w:rPr>
          <w:rFonts w:hint="eastAsia"/>
          <w:b/>
          <w:bCs w:val="0"/>
          <w:sz w:val="30"/>
          <w:szCs w:val="30"/>
          <w:lang w:val="en-US" w:eastAsia="zh-CN"/>
        </w:rPr>
        <w:t>二、职工养老保险关系转移办理</w:t>
      </w:r>
    </w:p>
    <w:p w14:paraId="72232E0E">
      <w:pPr>
        <w:numPr>
          <w:ilvl w:val="0"/>
          <w:numId w:val="1"/>
        </w:numPr>
        <w:jc w:val="left"/>
        <w:rPr>
          <w:rFonts w:hint="eastAsia"/>
          <w:b w:val="0"/>
          <w:bCs/>
          <w:sz w:val="30"/>
          <w:szCs w:val="30"/>
          <w:lang w:eastAsia="zh-CN"/>
        </w:rPr>
      </w:pPr>
      <w:r>
        <w:rPr>
          <w:rFonts w:hint="eastAsia"/>
          <w:b w:val="0"/>
          <w:bCs/>
          <w:sz w:val="30"/>
          <w:szCs w:val="30"/>
          <w:lang w:val="en-US" w:eastAsia="zh-CN"/>
        </w:rPr>
        <w:t>线上办理：</w:t>
      </w:r>
      <w:r>
        <w:rPr>
          <w:rFonts w:hint="eastAsia"/>
          <w:b w:val="0"/>
          <w:bCs/>
          <w:sz w:val="30"/>
          <w:szCs w:val="30"/>
          <w:lang w:eastAsia="zh-CN"/>
        </w:rPr>
        <w:fldChar w:fldCharType="begin"/>
      </w:r>
      <w:r>
        <w:rPr>
          <w:rFonts w:hint="eastAsia"/>
          <w:b w:val="0"/>
          <w:bCs/>
          <w:sz w:val="30"/>
          <w:szCs w:val="30"/>
          <w:lang w:eastAsia="zh-CN"/>
        </w:rPr>
        <w:instrText xml:space="preserve"> HYPERLINK "https://rsc.fjut.edu.cn/2026/0511/c3339a267575/page.htm" </w:instrText>
      </w:r>
      <w:r>
        <w:rPr>
          <w:rFonts w:hint="eastAsia"/>
          <w:b w:val="0"/>
          <w:bCs/>
          <w:sz w:val="30"/>
          <w:szCs w:val="30"/>
          <w:lang w:eastAsia="zh-CN"/>
        </w:rPr>
        <w:fldChar w:fldCharType="separate"/>
      </w: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职工养老</w:t>
      </w:r>
      <w:r>
        <w:rPr>
          <w:rStyle w:val="7"/>
          <w:rFonts w:hint="eastAsia"/>
          <w:b w:val="0"/>
          <w:bCs/>
          <w:sz w:val="30"/>
          <w:szCs w:val="30"/>
          <w:lang w:eastAsia="zh-CN"/>
        </w:rPr>
        <w:t>保险关系转入申请（在编2026.5.11）</w:t>
      </w:r>
      <w:r>
        <w:rPr>
          <w:rFonts w:hint="eastAsia"/>
          <w:b w:val="0"/>
          <w:bCs/>
          <w:sz w:val="30"/>
          <w:szCs w:val="30"/>
          <w:lang w:eastAsia="zh-CN"/>
        </w:rPr>
        <w:fldChar w:fldCharType="end"/>
      </w:r>
    </w:p>
    <w:p w14:paraId="4BE27B04">
      <w:pPr>
        <w:numPr>
          <w:ilvl w:val="0"/>
          <w:numId w:val="1"/>
        </w:numPr>
        <w:jc w:val="left"/>
        <w:rPr>
          <w:rFonts w:hint="eastAsia"/>
          <w:b w:val="0"/>
          <w:bCs/>
          <w:sz w:val="30"/>
          <w:szCs w:val="30"/>
          <w:lang w:eastAsia="zh-CN"/>
        </w:rPr>
      </w:pPr>
      <w:r>
        <w:rPr>
          <w:rFonts w:hint="eastAsia"/>
          <w:b w:val="0"/>
          <w:bCs/>
          <w:sz w:val="30"/>
          <w:szCs w:val="30"/>
          <w:lang w:val="en-US" w:eastAsia="zh-CN"/>
        </w:rPr>
        <w:t>线下办理：填报《关系转移申请表》</w:t>
      </w:r>
    </w:p>
    <w:p w14:paraId="6E3D0ADB">
      <w:pPr>
        <w:numPr>
          <w:ilvl w:val="0"/>
          <w:numId w:val="1"/>
        </w:numPr>
        <w:jc w:val="left"/>
        <w:rPr>
          <w:rFonts w:hint="eastAsia" w:eastAsiaTheme="minorEastAsia"/>
          <w:b w:val="0"/>
          <w:bCs/>
          <w:sz w:val="30"/>
          <w:szCs w:val="30"/>
          <w:lang w:eastAsia="zh-CN"/>
        </w:rPr>
      </w:pPr>
      <w:r>
        <w:rPr>
          <w:rFonts w:hint="eastAsia"/>
          <w:b w:val="0"/>
          <w:bCs/>
          <w:sz w:val="30"/>
          <w:szCs w:val="30"/>
          <w:lang w:val="en-US" w:eastAsia="zh-CN"/>
        </w:rPr>
        <w:t>链接：</w:t>
      </w:r>
      <w:r>
        <w:rPr>
          <w:rFonts w:hint="eastAsia" w:eastAsiaTheme="minorEastAsia"/>
          <w:b w:val="0"/>
          <w:bCs/>
          <w:sz w:val="30"/>
          <w:szCs w:val="30"/>
          <w:lang w:eastAsia="zh-CN"/>
        </w:rPr>
        <w:fldChar w:fldCharType="begin"/>
      </w:r>
      <w:r>
        <w:rPr>
          <w:rFonts w:hint="eastAsia" w:eastAsiaTheme="minorEastAsia"/>
          <w:b w:val="0"/>
          <w:bCs/>
          <w:sz w:val="30"/>
          <w:szCs w:val="30"/>
          <w:lang w:eastAsia="zh-CN"/>
        </w:rPr>
        <w:instrText xml:space="preserve"> HYPERLINK "https://si.12333.gov.cn/" \l "/transferHandle?2KZzg/x4yC1GtuDNv4vsJf1Xw9ZIkEcGik6EjJv7kOf1qIXpNphxbDIYzLdyXKStTumPmIsjmS4KY3am/U9ztQ==" </w:instrText>
      </w:r>
      <w:r>
        <w:rPr>
          <w:rFonts w:hint="eastAsia" w:eastAsiaTheme="minorEastAsia"/>
          <w:b w:val="0"/>
          <w:bCs/>
          <w:sz w:val="30"/>
          <w:szCs w:val="30"/>
          <w:lang w:eastAsia="zh-CN"/>
        </w:rPr>
        <w:fldChar w:fldCharType="separate"/>
      </w: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职工养老保险</w:t>
      </w:r>
      <w:r>
        <w:rPr>
          <w:rStyle w:val="7"/>
          <w:rFonts w:hint="eastAsia" w:eastAsiaTheme="minorEastAsia"/>
          <w:b w:val="0"/>
          <w:bCs/>
          <w:sz w:val="30"/>
          <w:szCs w:val="30"/>
          <w:lang w:eastAsia="zh-CN"/>
        </w:rPr>
        <w:t>关系转移经办机构查询</w:t>
      </w:r>
      <w:r>
        <w:rPr>
          <w:rFonts w:hint="eastAsia" w:eastAsiaTheme="minorEastAsia"/>
          <w:b w:val="0"/>
          <w:bCs/>
          <w:sz w:val="30"/>
          <w:szCs w:val="30"/>
          <w:lang w:eastAsia="zh-CN"/>
        </w:rPr>
        <w:fldChar w:fldCharType="end"/>
      </w:r>
      <w:r>
        <w:rPr>
          <w:rFonts w:hint="eastAsia"/>
          <w:b w:val="0"/>
          <w:bCs/>
          <w:sz w:val="30"/>
          <w:szCs w:val="30"/>
          <w:lang w:val="en-US" w:eastAsia="zh-CN"/>
        </w:rPr>
        <w:t>（可查原养老保险参保机构转出地地址</w:t>
      </w:r>
      <w:r>
        <w:rPr>
          <w:rFonts w:hint="eastAsia"/>
          <w:b w:val="0"/>
          <w:bCs/>
          <w:sz w:val="30"/>
          <w:szCs w:val="30"/>
          <w:lang w:eastAsia="zh-CN"/>
        </w:rPr>
        <w:t>）</w:t>
      </w:r>
    </w:p>
    <w:tbl>
      <w:tblPr>
        <w:tblStyle w:val="5"/>
        <w:tblW w:w="949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202"/>
        <w:gridCol w:w="1318"/>
        <w:gridCol w:w="2225"/>
        <w:gridCol w:w="1418"/>
        <w:gridCol w:w="2268"/>
      </w:tblGrid>
      <w:tr w14:paraId="4C22680A">
        <w:trPr>
          <w:trHeight w:val="1140" w:hRule="atLeast"/>
          <w:jc w:val="center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AF7B94">
            <w:pPr>
              <w:widowControl/>
              <w:jc w:val="left"/>
              <w:rPr>
                <w:rFonts w:hint="eastAsia"/>
                <w:b/>
                <w:sz w:val="30"/>
                <w:szCs w:val="30"/>
                <w:lang w:val="en-US" w:eastAsia="zh-CN"/>
              </w:rPr>
            </w:pPr>
          </w:p>
          <w:p w14:paraId="56A7572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机关事业单位职工养老保险和职业年金</w:t>
            </w:r>
          </w:p>
          <w:p w14:paraId="16D845F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关系转入申请表</w:t>
            </w:r>
          </w:p>
        </w:tc>
      </w:tr>
      <w:tr w14:paraId="2A330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498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F32E3D">
            <w:pPr>
              <w:widowControl/>
              <w:jc w:val="righ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填报时间：      年    月    日</w:t>
            </w:r>
          </w:p>
        </w:tc>
      </w:tr>
      <w:tr w14:paraId="1DE89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0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88EA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1D76D">
            <w:pPr>
              <w:widowControl/>
              <w:jc w:val="center"/>
              <w:rPr>
                <w:rFonts w:ascii="黑体" w:hAnsi="黑体" w:eastAsia="黑体" w:cs="宋体"/>
                <w:color w:val="FF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2D7EB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证件号码</w:t>
            </w:r>
          </w:p>
        </w:tc>
        <w:tc>
          <w:tcPr>
            <w:tcW w:w="59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08A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</w:tr>
      <w:tr w14:paraId="3263C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B476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现工作单位名称</w:t>
            </w: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B20F7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福建理工大学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34DA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C4C9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</w:tr>
      <w:tr w14:paraId="62870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06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AA16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>职工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养老保险或年金缴费历史记录</w:t>
            </w:r>
          </w:p>
        </w:tc>
        <w:tc>
          <w:tcPr>
            <w:tcW w:w="120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A68091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>职工养老保险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转出地机构1</w:t>
            </w: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FC0C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>职工养老保险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参保机构名称:　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361D141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转移险种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（勾选√）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4799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企业养老保险□ </w:t>
            </w:r>
          </w:p>
          <w:p w14:paraId="11F1BEE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机关养老保险□</w:t>
            </w:r>
          </w:p>
          <w:p w14:paraId="1259A9C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企业年金□</w:t>
            </w:r>
          </w:p>
          <w:p w14:paraId="203FA15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职业年金□</w:t>
            </w:r>
          </w:p>
        </w:tc>
      </w:tr>
      <w:tr w14:paraId="62FAD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84E9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02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BB4EA8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743B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区划代码:</w:t>
            </w:r>
          </w:p>
        </w:tc>
        <w:tc>
          <w:tcPr>
            <w:tcW w:w="141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75572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226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D001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</w:tr>
      <w:tr w14:paraId="7104E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DEB4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0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923C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16D6B">
            <w:pPr>
              <w:widowControl/>
              <w:jc w:val="left"/>
              <w:rPr>
                <w:rFonts w:hint="default" w:ascii="黑体" w:hAnsi="黑体" w:eastAsia="黑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  <w:lang w:val="en-US" w:eastAsia="zh-CN"/>
              </w:rPr>
              <w:t>职工养老保险参保机构转出地</w:t>
            </w: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</w:rPr>
              <w:t>地址</w:t>
            </w: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  <w:lang w:eastAsia="zh-CN"/>
              </w:rPr>
              <w:t>：</w:t>
            </w:r>
          </w:p>
        </w:tc>
      </w:tr>
      <w:tr w14:paraId="5A56E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1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A08E5D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0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67AF5C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>职工养老保险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转出地机构2</w:t>
            </w: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4198E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>职工养老保险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参保机构名称:　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09B809A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转移险种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（勾选√）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2857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企业养老保险□ </w:t>
            </w:r>
          </w:p>
          <w:p w14:paraId="253D901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机关养老保险□</w:t>
            </w:r>
          </w:p>
          <w:p w14:paraId="387CC69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企业年金□</w:t>
            </w:r>
          </w:p>
          <w:p w14:paraId="4DA1BA3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职业年金□</w:t>
            </w:r>
          </w:p>
        </w:tc>
      </w:tr>
      <w:tr w14:paraId="50F38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9EAF6E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02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945F31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978CF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区划代码：</w:t>
            </w:r>
          </w:p>
        </w:tc>
        <w:tc>
          <w:tcPr>
            <w:tcW w:w="141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02EF3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226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8336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</w:tr>
      <w:tr w14:paraId="6290C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  <w:jc w:val="center"/>
        </w:trPr>
        <w:tc>
          <w:tcPr>
            <w:tcW w:w="1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E127B1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0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1576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263E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  <w:lang w:val="en-US" w:eastAsia="zh-CN"/>
              </w:rPr>
              <w:t>职工</w:t>
            </w: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</w:rPr>
              <w:t>养老保险参保机构转出地地址：</w:t>
            </w:r>
          </w:p>
        </w:tc>
      </w:tr>
      <w:tr w14:paraId="06C0F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94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2B34DBD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   以上信息本人核实无误。              </w:t>
            </w:r>
          </w:p>
          <w:p w14:paraId="151AA9DF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                                                                 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                                         </w:t>
            </w:r>
            <w:bookmarkStart w:id="0" w:name="_GoBack"/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</w:rPr>
              <w:t>申请人或委托人（签名）：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</w:t>
            </w:r>
            <w:bookmarkEnd w:id="0"/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                                                                                 </w:t>
            </w:r>
          </w:p>
        </w:tc>
      </w:tr>
    </w:tbl>
    <w:p w14:paraId="2C9B81F5">
      <w:pPr>
        <w:jc w:val="center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社保初审人：           年   月   日</w:t>
      </w:r>
    </w:p>
    <w:p w14:paraId="3D5701FF">
      <w:pPr>
        <w:jc w:val="left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备注：本人通过线上或线下方式向现工作地职工养老保险经办机构（福建省机关社保中心）申请转入原工作地职工养老保险，进行合并累计。</w:t>
      </w:r>
    </w:p>
    <w:p w14:paraId="72E48E74">
      <w:pPr>
        <w:jc w:val="left"/>
        <w:rPr>
          <w:rFonts w:hint="eastAsia" w:asciiTheme="minorEastAsia" w:hAnsiTheme="minorEastAsia"/>
          <w:sz w:val="28"/>
          <w:szCs w:val="28"/>
        </w:rPr>
      </w:pPr>
    </w:p>
    <w:p w14:paraId="59FA0CD9">
      <w:pPr>
        <w:widowControl/>
        <w:jc w:val="left"/>
        <w:rPr>
          <w:rFonts w:hint="eastAsia"/>
          <w:b/>
          <w:sz w:val="30"/>
          <w:szCs w:val="30"/>
          <w:lang w:val="en-US" w:eastAsia="zh-CN"/>
        </w:rPr>
      </w:pPr>
    </w:p>
    <w:p w14:paraId="061B0BDB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  <w:r>
        <w:rPr>
          <w:rFonts w:hint="eastAsia" w:eastAsiaTheme="minorEastAsia"/>
          <w:b/>
          <w:sz w:val="30"/>
          <w:szCs w:val="30"/>
          <w:lang w:eastAsia="zh-CN"/>
        </w:rPr>
        <w:drawing>
          <wp:inline distT="0" distB="0" distL="114300" distR="114300">
            <wp:extent cx="5876925" cy="6686550"/>
            <wp:effectExtent l="0" t="0" r="9525" b="0"/>
            <wp:docPr id="2" name="图片 2" descr="养老保险凭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养老保险凭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0E273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3B95E4F3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5CECE043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2CF632D4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79D8DC1A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513C08E0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353B2047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5A0E0FE1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2148A5AD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576EFA6C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  <w:r>
        <w:rPr>
          <w:rFonts w:hint="eastAsia" w:eastAsiaTheme="minorEastAsia"/>
          <w:b/>
          <w:sz w:val="30"/>
          <w:szCs w:val="30"/>
          <w:lang w:eastAsia="zh-CN"/>
        </w:rPr>
        <w:drawing>
          <wp:inline distT="0" distB="0" distL="114300" distR="114300">
            <wp:extent cx="5943600" cy="5753100"/>
            <wp:effectExtent l="0" t="0" r="0" b="0"/>
            <wp:docPr id="1" name="图片 1" descr="养老保险凭证企业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养老保险凭证企业版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276C5">
      <w:pPr>
        <w:widowControl w:val="0"/>
        <w:numPr>
          <w:ilvl w:val="0"/>
          <w:numId w:val="0"/>
        </w:numPr>
        <w:jc w:val="left"/>
        <w:rPr>
          <w:rFonts w:hint="default" w:eastAsiaTheme="minorEastAsia"/>
          <w:b/>
          <w:sz w:val="30"/>
          <w:szCs w:val="30"/>
          <w:lang w:val="en-US" w:eastAsia="zh-CN"/>
        </w:rPr>
      </w:pPr>
    </w:p>
    <w:sectPr>
      <w:pgSz w:w="11907" w:h="16840"/>
      <w:pgMar w:top="510" w:right="510" w:bottom="510" w:left="51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FB7874"/>
    <w:multiLevelType w:val="singleLevel"/>
    <w:tmpl w:val="F3FB787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1C1CDD"/>
    <w:rsid w:val="0000403B"/>
    <w:rsid w:val="00004079"/>
    <w:rsid w:val="00011750"/>
    <w:rsid w:val="00016619"/>
    <w:rsid w:val="00016E85"/>
    <w:rsid w:val="00017D5D"/>
    <w:rsid w:val="00027F80"/>
    <w:rsid w:val="00041A54"/>
    <w:rsid w:val="000466BF"/>
    <w:rsid w:val="000470A1"/>
    <w:rsid w:val="000511EC"/>
    <w:rsid w:val="00051A6A"/>
    <w:rsid w:val="00061191"/>
    <w:rsid w:val="00062220"/>
    <w:rsid w:val="00071728"/>
    <w:rsid w:val="000726F9"/>
    <w:rsid w:val="00076BEF"/>
    <w:rsid w:val="00080056"/>
    <w:rsid w:val="00082559"/>
    <w:rsid w:val="0008283B"/>
    <w:rsid w:val="000A6255"/>
    <w:rsid w:val="000B0E17"/>
    <w:rsid w:val="000C2480"/>
    <w:rsid w:val="000D74E7"/>
    <w:rsid w:val="000F3B04"/>
    <w:rsid w:val="000F5B2B"/>
    <w:rsid w:val="000F710A"/>
    <w:rsid w:val="000F7AD6"/>
    <w:rsid w:val="001009D2"/>
    <w:rsid w:val="001179AC"/>
    <w:rsid w:val="00133C2F"/>
    <w:rsid w:val="0015265E"/>
    <w:rsid w:val="00164BF2"/>
    <w:rsid w:val="0017425D"/>
    <w:rsid w:val="001756E3"/>
    <w:rsid w:val="001819B3"/>
    <w:rsid w:val="00181C55"/>
    <w:rsid w:val="001849F5"/>
    <w:rsid w:val="00196F08"/>
    <w:rsid w:val="00197179"/>
    <w:rsid w:val="001B0B8E"/>
    <w:rsid w:val="001B20CB"/>
    <w:rsid w:val="001B5FC7"/>
    <w:rsid w:val="001C2124"/>
    <w:rsid w:val="001C3A14"/>
    <w:rsid w:val="001C44C4"/>
    <w:rsid w:val="001C4F93"/>
    <w:rsid w:val="001D1638"/>
    <w:rsid w:val="001D2EA7"/>
    <w:rsid w:val="001D4974"/>
    <w:rsid w:val="001D79E1"/>
    <w:rsid w:val="001E2993"/>
    <w:rsid w:val="001E75B1"/>
    <w:rsid w:val="001F6173"/>
    <w:rsid w:val="001F7263"/>
    <w:rsid w:val="00201BB9"/>
    <w:rsid w:val="00203334"/>
    <w:rsid w:val="00213852"/>
    <w:rsid w:val="00214298"/>
    <w:rsid w:val="002144D8"/>
    <w:rsid w:val="002163F3"/>
    <w:rsid w:val="0022367D"/>
    <w:rsid w:val="00227010"/>
    <w:rsid w:val="00230DAA"/>
    <w:rsid w:val="0023519C"/>
    <w:rsid w:val="00244F05"/>
    <w:rsid w:val="0024517D"/>
    <w:rsid w:val="00250B82"/>
    <w:rsid w:val="00256007"/>
    <w:rsid w:val="00256340"/>
    <w:rsid w:val="00256BF1"/>
    <w:rsid w:val="00256C88"/>
    <w:rsid w:val="00261E6A"/>
    <w:rsid w:val="00271045"/>
    <w:rsid w:val="00271A8E"/>
    <w:rsid w:val="002744C7"/>
    <w:rsid w:val="00276BCA"/>
    <w:rsid w:val="00284409"/>
    <w:rsid w:val="00294460"/>
    <w:rsid w:val="002A5406"/>
    <w:rsid w:val="002B28E0"/>
    <w:rsid w:val="002B43CD"/>
    <w:rsid w:val="002C1247"/>
    <w:rsid w:val="002C20F2"/>
    <w:rsid w:val="002C3964"/>
    <w:rsid w:val="002C3E1D"/>
    <w:rsid w:val="002D2465"/>
    <w:rsid w:val="002E4043"/>
    <w:rsid w:val="002E71CF"/>
    <w:rsid w:val="002E7650"/>
    <w:rsid w:val="002F1768"/>
    <w:rsid w:val="002F1A04"/>
    <w:rsid w:val="002F1A3A"/>
    <w:rsid w:val="002F1C45"/>
    <w:rsid w:val="002F42AD"/>
    <w:rsid w:val="002F5044"/>
    <w:rsid w:val="0030568E"/>
    <w:rsid w:val="0030749E"/>
    <w:rsid w:val="00307B4D"/>
    <w:rsid w:val="00311D5E"/>
    <w:rsid w:val="00316BDA"/>
    <w:rsid w:val="00321981"/>
    <w:rsid w:val="00322115"/>
    <w:rsid w:val="00322F85"/>
    <w:rsid w:val="003259F4"/>
    <w:rsid w:val="0034259D"/>
    <w:rsid w:val="00346215"/>
    <w:rsid w:val="003474D8"/>
    <w:rsid w:val="0035055D"/>
    <w:rsid w:val="00375473"/>
    <w:rsid w:val="003815E3"/>
    <w:rsid w:val="00381787"/>
    <w:rsid w:val="00382435"/>
    <w:rsid w:val="0038644F"/>
    <w:rsid w:val="003B3C1C"/>
    <w:rsid w:val="003B6464"/>
    <w:rsid w:val="003B729C"/>
    <w:rsid w:val="003D2421"/>
    <w:rsid w:val="003D31A6"/>
    <w:rsid w:val="003E2FF1"/>
    <w:rsid w:val="003E6E47"/>
    <w:rsid w:val="003F5D39"/>
    <w:rsid w:val="004059FC"/>
    <w:rsid w:val="00412412"/>
    <w:rsid w:val="004124E2"/>
    <w:rsid w:val="004162F0"/>
    <w:rsid w:val="00422F54"/>
    <w:rsid w:val="0042476C"/>
    <w:rsid w:val="00425DB4"/>
    <w:rsid w:val="004420FE"/>
    <w:rsid w:val="004474FE"/>
    <w:rsid w:val="00461C77"/>
    <w:rsid w:val="00463CE5"/>
    <w:rsid w:val="00465003"/>
    <w:rsid w:val="00466AAA"/>
    <w:rsid w:val="004740B7"/>
    <w:rsid w:val="004765AD"/>
    <w:rsid w:val="00483A5E"/>
    <w:rsid w:val="00490B24"/>
    <w:rsid w:val="00497E58"/>
    <w:rsid w:val="004A0AD5"/>
    <w:rsid w:val="004A6AAF"/>
    <w:rsid w:val="004B2F10"/>
    <w:rsid w:val="004B5EF3"/>
    <w:rsid w:val="004B6B1E"/>
    <w:rsid w:val="004C10FA"/>
    <w:rsid w:val="004C2B79"/>
    <w:rsid w:val="004C5FE0"/>
    <w:rsid w:val="004C6362"/>
    <w:rsid w:val="004D3560"/>
    <w:rsid w:val="004D47ED"/>
    <w:rsid w:val="004D6CBF"/>
    <w:rsid w:val="004F2387"/>
    <w:rsid w:val="004F423A"/>
    <w:rsid w:val="004F6AE5"/>
    <w:rsid w:val="0051778D"/>
    <w:rsid w:val="005214A2"/>
    <w:rsid w:val="00522308"/>
    <w:rsid w:val="005251A9"/>
    <w:rsid w:val="00533054"/>
    <w:rsid w:val="00536D5E"/>
    <w:rsid w:val="00541134"/>
    <w:rsid w:val="0054315E"/>
    <w:rsid w:val="00544D58"/>
    <w:rsid w:val="00545CFE"/>
    <w:rsid w:val="00546041"/>
    <w:rsid w:val="0054766E"/>
    <w:rsid w:val="0056405B"/>
    <w:rsid w:val="0056719D"/>
    <w:rsid w:val="00572DE6"/>
    <w:rsid w:val="00582160"/>
    <w:rsid w:val="00585D36"/>
    <w:rsid w:val="00593F42"/>
    <w:rsid w:val="005A0D09"/>
    <w:rsid w:val="005A74D0"/>
    <w:rsid w:val="005B4199"/>
    <w:rsid w:val="005C1662"/>
    <w:rsid w:val="005C38FB"/>
    <w:rsid w:val="005C635C"/>
    <w:rsid w:val="005C6DA3"/>
    <w:rsid w:val="005D7595"/>
    <w:rsid w:val="005F0DE7"/>
    <w:rsid w:val="005F6DE5"/>
    <w:rsid w:val="00601B49"/>
    <w:rsid w:val="00612942"/>
    <w:rsid w:val="00620369"/>
    <w:rsid w:val="00622EE2"/>
    <w:rsid w:val="006244C8"/>
    <w:rsid w:val="00624CE6"/>
    <w:rsid w:val="00625A53"/>
    <w:rsid w:val="00634A21"/>
    <w:rsid w:val="00644859"/>
    <w:rsid w:val="00646DD5"/>
    <w:rsid w:val="00647E89"/>
    <w:rsid w:val="006507D3"/>
    <w:rsid w:val="006602A5"/>
    <w:rsid w:val="006611DE"/>
    <w:rsid w:val="00674AFD"/>
    <w:rsid w:val="0067686C"/>
    <w:rsid w:val="00681172"/>
    <w:rsid w:val="00682239"/>
    <w:rsid w:val="00683F07"/>
    <w:rsid w:val="0068508C"/>
    <w:rsid w:val="00686DE9"/>
    <w:rsid w:val="00697988"/>
    <w:rsid w:val="006A3D7C"/>
    <w:rsid w:val="006A4B89"/>
    <w:rsid w:val="006A7212"/>
    <w:rsid w:val="006A7D78"/>
    <w:rsid w:val="006B14F9"/>
    <w:rsid w:val="006B5570"/>
    <w:rsid w:val="006C1B19"/>
    <w:rsid w:val="006C30DA"/>
    <w:rsid w:val="006C3C41"/>
    <w:rsid w:val="006C7F1E"/>
    <w:rsid w:val="006D2C13"/>
    <w:rsid w:val="006D3629"/>
    <w:rsid w:val="006D6FE0"/>
    <w:rsid w:val="006E03A2"/>
    <w:rsid w:val="006E4EC2"/>
    <w:rsid w:val="006E596F"/>
    <w:rsid w:val="006F3BCE"/>
    <w:rsid w:val="00700D7F"/>
    <w:rsid w:val="00702895"/>
    <w:rsid w:val="00712C61"/>
    <w:rsid w:val="00721E55"/>
    <w:rsid w:val="00726FE4"/>
    <w:rsid w:val="00733C33"/>
    <w:rsid w:val="00750E74"/>
    <w:rsid w:val="0075367F"/>
    <w:rsid w:val="00762DC6"/>
    <w:rsid w:val="007768E1"/>
    <w:rsid w:val="0079157F"/>
    <w:rsid w:val="0079313D"/>
    <w:rsid w:val="00794013"/>
    <w:rsid w:val="0079769A"/>
    <w:rsid w:val="007A03F1"/>
    <w:rsid w:val="007A2134"/>
    <w:rsid w:val="007B14BF"/>
    <w:rsid w:val="007B5405"/>
    <w:rsid w:val="007C1AEF"/>
    <w:rsid w:val="007C1DFD"/>
    <w:rsid w:val="007C2117"/>
    <w:rsid w:val="007D0C07"/>
    <w:rsid w:val="007D0C6C"/>
    <w:rsid w:val="007D3401"/>
    <w:rsid w:val="00800864"/>
    <w:rsid w:val="00804F04"/>
    <w:rsid w:val="00805E18"/>
    <w:rsid w:val="00805E9B"/>
    <w:rsid w:val="00806833"/>
    <w:rsid w:val="00807071"/>
    <w:rsid w:val="00807F49"/>
    <w:rsid w:val="00811733"/>
    <w:rsid w:val="008139ED"/>
    <w:rsid w:val="00821E4E"/>
    <w:rsid w:val="00830EA0"/>
    <w:rsid w:val="00834D54"/>
    <w:rsid w:val="00852268"/>
    <w:rsid w:val="0085518A"/>
    <w:rsid w:val="00861F21"/>
    <w:rsid w:val="008665EF"/>
    <w:rsid w:val="008704BB"/>
    <w:rsid w:val="00870BD7"/>
    <w:rsid w:val="00870FC8"/>
    <w:rsid w:val="00877FC2"/>
    <w:rsid w:val="00884711"/>
    <w:rsid w:val="0089620A"/>
    <w:rsid w:val="00896DF2"/>
    <w:rsid w:val="0089791D"/>
    <w:rsid w:val="008A017C"/>
    <w:rsid w:val="008A0A2B"/>
    <w:rsid w:val="008A6A6D"/>
    <w:rsid w:val="008A6F01"/>
    <w:rsid w:val="008B0710"/>
    <w:rsid w:val="008B267A"/>
    <w:rsid w:val="008B2684"/>
    <w:rsid w:val="008B4FDF"/>
    <w:rsid w:val="008C186B"/>
    <w:rsid w:val="008C215A"/>
    <w:rsid w:val="008D4015"/>
    <w:rsid w:val="008D5C78"/>
    <w:rsid w:val="008E0257"/>
    <w:rsid w:val="008E0AEF"/>
    <w:rsid w:val="00900426"/>
    <w:rsid w:val="00902967"/>
    <w:rsid w:val="00915C02"/>
    <w:rsid w:val="00917D1A"/>
    <w:rsid w:val="009433CC"/>
    <w:rsid w:val="00950066"/>
    <w:rsid w:val="00952CDC"/>
    <w:rsid w:val="00953C37"/>
    <w:rsid w:val="0095503A"/>
    <w:rsid w:val="00955203"/>
    <w:rsid w:val="0096650D"/>
    <w:rsid w:val="00981DA8"/>
    <w:rsid w:val="00993EB8"/>
    <w:rsid w:val="009B0231"/>
    <w:rsid w:val="009B27BA"/>
    <w:rsid w:val="009B3019"/>
    <w:rsid w:val="009B6345"/>
    <w:rsid w:val="009C5115"/>
    <w:rsid w:val="009D264C"/>
    <w:rsid w:val="009D5FA4"/>
    <w:rsid w:val="009D6884"/>
    <w:rsid w:val="009E6264"/>
    <w:rsid w:val="009E7E3E"/>
    <w:rsid w:val="009F17FB"/>
    <w:rsid w:val="009F3895"/>
    <w:rsid w:val="009F7688"/>
    <w:rsid w:val="00A00B7C"/>
    <w:rsid w:val="00A01AB7"/>
    <w:rsid w:val="00A039B4"/>
    <w:rsid w:val="00A05CE0"/>
    <w:rsid w:val="00A10035"/>
    <w:rsid w:val="00A130D5"/>
    <w:rsid w:val="00A13FEC"/>
    <w:rsid w:val="00A301A4"/>
    <w:rsid w:val="00A30E75"/>
    <w:rsid w:val="00A31D03"/>
    <w:rsid w:val="00A31E9C"/>
    <w:rsid w:val="00A35D78"/>
    <w:rsid w:val="00A35F9D"/>
    <w:rsid w:val="00A44A63"/>
    <w:rsid w:val="00A52E01"/>
    <w:rsid w:val="00A579F5"/>
    <w:rsid w:val="00A63B5E"/>
    <w:rsid w:val="00A94C3C"/>
    <w:rsid w:val="00A95E0B"/>
    <w:rsid w:val="00AA1BEC"/>
    <w:rsid w:val="00AB3062"/>
    <w:rsid w:val="00AC367B"/>
    <w:rsid w:val="00AC7536"/>
    <w:rsid w:val="00AC7A37"/>
    <w:rsid w:val="00AD023E"/>
    <w:rsid w:val="00AD1C5C"/>
    <w:rsid w:val="00AD3DD6"/>
    <w:rsid w:val="00AD7533"/>
    <w:rsid w:val="00AE1D87"/>
    <w:rsid w:val="00AE1DAC"/>
    <w:rsid w:val="00AE3855"/>
    <w:rsid w:val="00AE4415"/>
    <w:rsid w:val="00AE6A9A"/>
    <w:rsid w:val="00AF101C"/>
    <w:rsid w:val="00AF1721"/>
    <w:rsid w:val="00AF6159"/>
    <w:rsid w:val="00AF7F06"/>
    <w:rsid w:val="00B13E91"/>
    <w:rsid w:val="00B14731"/>
    <w:rsid w:val="00B1530E"/>
    <w:rsid w:val="00B15A18"/>
    <w:rsid w:val="00B2491B"/>
    <w:rsid w:val="00B307E0"/>
    <w:rsid w:val="00B35E3B"/>
    <w:rsid w:val="00B517D0"/>
    <w:rsid w:val="00B551C4"/>
    <w:rsid w:val="00B62EC3"/>
    <w:rsid w:val="00B63AF8"/>
    <w:rsid w:val="00B648B2"/>
    <w:rsid w:val="00B705CA"/>
    <w:rsid w:val="00B82B8C"/>
    <w:rsid w:val="00B84954"/>
    <w:rsid w:val="00B938F9"/>
    <w:rsid w:val="00B941AA"/>
    <w:rsid w:val="00BA09E6"/>
    <w:rsid w:val="00BA11D6"/>
    <w:rsid w:val="00BB3BF3"/>
    <w:rsid w:val="00BB5743"/>
    <w:rsid w:val="00BB652E"/>
    <w:rsid w:val="00BC0745"/>
    <w:rsid w:val="00BC0D5B"/>
    <w:rsid w:val="00BC1E9C"/>
    <w:rsid w:val="00BC42E6"/>
    <w:rsid w:val="00BD4DCA"/>
    <w:rsid w:val="00BE5B60"/>
    <w:rsid w:val="00BE709C"/>
    <w:rsid w:val="00BF562C"/>
    <w:rsid w:val="00BF5A88"/>
    <w:rsid w:val="00C01AB1"/>
    <w:rsid w:val="00C027D8"/>
    <w:rsid w:val="00C02B65"/>
    <w:rsid w:val="00C04B1F"/>
    <w:rsid w:val="00C05440"/>
    <w:rsid w:val="00C10846"/>
    <w:rsid w:val="00C139D3"/>
    <w:rsid w:val="00C15A96"/>
    <w:rsid w:val="00C16B3F"/>
    <w:rsid w:val="00C25963"/>
    <w:rsid w:val="00C275E5"/>
    <w:rsid w:val="00C475AF"/>
    <w:rsid w:val="00C52F7E"/>
    <w:rsid w:val="00C57DFF"/>
    <w:rsid w:val="00C651E1"/>
    <w:rsid w:val="00C66723"/>
    <w:rsid w:val="00C70155"/>
    <w:rsid w:val="00C73B9C"/>
    <w:rsid w:val="00C77FA6"/>
    <w:rsid w:val="00C83D71"/>
    <w:rsid w:val="00C910DC"/>
    <w:rsid w:val="00C9473D"/>
    <w:rsid w:val="00C96AF0"/>
    <w:rsid w:val="00CA32E4"/>
    <w:rsid w:val="00CA4A73"/>
    <w:rsid w:val="00CA5913"/>
    <w:rsid w:val="00CA5E9F"/>
    <w:rsid w:val="00CB2B8F"/>
    <w:rsid w:val="00CB5B3E"/>
    <w:rsid w:val="00CC0216"/>
    <w:rsid w:val="00CC3A93"/>
    <w:rsid w:val="00CC40B3"/>
    <w:rsid w:val="00CC4FD4"/>
    <w:rsid w:val="00CD2257"/>
    <w:rsid w:val="00CD5CB3"/>
    <w:rsid w:val="00CD6DC4"/>
    <w:rsid w:val="00CE1C02"/>
    <w:rsid w:val="00CE2499"/>
    <w:rsid w:val="00CE2B12"/>
    <w:rsid w:val="00CE46C4"/>
    <w:rsid w:val="00CF0022"/>
    <w:rsid w:val="00CF1ADE"/>
    <w:rsid w:val="00CF1B13"/>
    <w:rsid w:val="00D00511"/>
    <w:rsid w:val="00D00B3B"/>
    <w:rsid w:val="00D030CF"/>
    <w:rsid w:val="00D161D4"/>
    <w:rsid w:val="00D2003B"/>
    <w:rsid w:val="00D22836"/>
    <w:rsid w:val="00D255AC"/>
    <w:rsid w:val="00D343C2"/>
    <w:rsid w:val="00D35D88"/>
    <w:rsid w:val="00D36728"/>
    <w:rsid w:val="00D37939"/>
    <w:rsid w:val="00D44A84"/>
    <w:rsid w:val="00D44F9C"/>
    <w:rsid w:val="00D46CCF"/>
    <w:rsid w:val="00D51E7B"/>
    <w:rsid w:val="00D611A5"/>
    <w:rsid w:val="00D63B68"/>
    <w:rsid w:val="00D6407B"/>
    <w:rsid w:val="00D76F9F"/>
    <w:rsid w:val="00D864FB"/>
    <w:rsid w:val="00DA3B16"/>
    <w:rsid w:val="00DA3F76"/>
    <w:rsid w:val="00DA6EB8"/>
    <w:rsid w:val="00DA7C10"/>
    <w:rsid w:val="00DB4BD8"/>
    <w:rsid w:val="00DC11AB"/>
    <w:rsid w:val="00DC5A1F"/>
    <w:rsid w:val="00DD2953"/>
    <w:rsid w:val="00DD29EC"/>
    <w:rsid w:val="00DD4365"/>
    <w:rsid w:val="00DE488D"/>
    <w:rsid w:val="00DF10C8"/>
    <w:rsid w:val="00DF68F0"/>
    <w:rsid w:val="00E00C67"/>
    <w:rsid w:val="00E06D11"/>
    <w:rsid w:val="00E10DAC"/>
    <w:rsid w:val="00E14734"/>
    <w:rsid w:val="00E15061"/>
    <w:rsid w:val="00E20E91"/>
    <w:rsid w:val="00E235C7"/>
    <w:rsid w:val="00E32176"/>
    <w:rsid w:val="00E41A65"/>
    <w:rsid w:val="00E5305B"/>
    <w:rsid w:val="00E539A6"/>
    <w:rsid w:val="00E55FB1"/>
    <w:rsid w:val="00E62D4C"/>
    <w:rsid w:val="00E64548"/>
    <w:rsid w:val="00E6508E"/>
    <w:rsid w:val="00E71719"/>
    <w:rsid w:val="00E74101"/>
    <w:rsid w:val="00E749F4"/>
    <w:rsid w:val="00E74A4F"/>
    <w:rsid w:val="00E75F63"/>
    <w:rsid w:val="00E82403"/>
    <w:rsid w:val="00E84D7B"/>
    <w:rsid w:val="00E87886"/>
    <w:rsid w:val="00E914DE"/>
    <w:rsid w:val="00E9328D"/>
    <w:rsid w:val="00EA1371"/>
    <w:rsid w:val="00EA22C2"/>
    <w:rsid w:val="00EA2FB6"/>
    <w:rsid w:val="00EB54CA"/>
    <w:rsid w:val="00EB6007"/>
    <w:rsid w:val="00EB67EC"/>
    <w:rsid w:val="00EC5AEC"/>
    <w:rsid w:val="00ED11F6"/>
    <w:rsid w:val="00ED2769"/>
    <w:rsid w:val="00EE359C"/>
    <w:rsid w:val="00EE532C"/>
    <w:rsid w:val="00EF158D"/>
    <w:rsid w:val="00EF33AF"/>
    <w:rsid w:val="00EF476A"/>
    <w:rsid w:val="00EF711B"/>
    <w:rsid w:val="00F2739E"/>
    <w:rsid w:val="00F31E34"/>
    <w:rsid w:val="00F3552B"/>
    <w:rsid w:val="00F35AC8"/>
    <w:rsid w:val="00F40225"/>
    <w:rsid w:val="00F42E4D"/>
    <w:rsid w:val="00F44593"/>
    <w:rsid w:val="00F467DF"/>
    <w:rsid w:val="00F47073"/>
    <w:rsid w:val="00F47114"/>
    <w:rsid w:val="00F516E5"/>
    <w:rsid w:val="00F532AC"/>
    <w:rsid w:val="00F60A59"/>
    <w:rsid w:val="00F621D7"/>
    <w:rsid w:val="00F65DDA"/>
    <w:rsid w:val="00F8264C"/>
    <w:rsid w:val="00F902CB"/>
    <w:rsid w:val="00FA461A"/>
    <w:rsid w:val="00FA5055"/>
    <w:rsid w:val="00FB2392"/>
    <w:rsid w:val="00FC2E4E"/>
    <w:rsid w:val="00FC4E1C"/>
    <w:rsid w:val="00FD099E"/>
    <w:rsid w:val="00FD3FFE"/>
    <w:rsid w:val="00FD471B"/>
    <w:rsid w:val="00FF02E8"/>
    <w:rsid w:val="00FF08A5"/>
    <w:rsid w:val="00FF67D8"/>
    <w:rsid w:val="08D211A1"/>
    <w:rsid w:val="0F0547E3"/>
    <w:rsid w:val="241C1CDD"/>
    <w:rsid w:val="30A97B6E"/>
    <w:rsid w:val="37BC7982"/>
    <w:rsid w:val="39026893"/>
    <w:rsid w:val="46611B8B"/>
    <w:rsid w:val="4BF52988"/>
    <w:rsid w:val="56CE49F6"/>
    <w:rsid w:val="683F1CD8"/>
    <w:rsid w:val="68F93374"/>
    <w:rsid w:val="6AFB42B1"/>
    <w:rsid w:val="6FEE4C16"/>
    <w:rsid w:val="73610371"/>
    <w:rsid w:val="7D90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0"/>
    <w:rPr>
      <w:color w:val="0000FF"/>
      <w:u w:val="single"/>
    </w:rPr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E15A5-29AC-436F-B9C0-B87C112BBF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636</Words>
  <Characters>667</Characters>
  <Lines>4</Lines>
  <Paragraphs>2</Paragraphs>
  <TotalTime>6</TotalTime>
  <ScaleCrop>false</ScaleCrop>
  <LinksUpToDate>false</LinksUpToDate>
  <CharactersWithSpaces>959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2025-09-11T08:03:00Z</dcterms:created>
  <dc:creator>Administrator</dc:creator>
  <cp:lastModifiedBy>阿晓</cp:lastModifiedBy>
  <cp:lastPrinted>2022-03-09T00:45:00Z</cp:lastPrinted>
  <dcterms:modified xsi:type="dcterms:W3CDTF">2026-09-20T07:05:34Z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eyJoZGlkIjoiOTQ2Njg5YWRhNGJkMWM2NTM4OWNhNjI3MTY5MmE3NmYiLCJ1c2VySWQiOiI2NjMxMTY1NjgifQ==</vt:lpwstr>
  </property>
  <property fmtid="{D5CDD505-2E9C-101B-9397-08002B2CF9AE}" pid="4" name="ICV">
    <vt:lpwstr>C26E33294C3D4ACFB94F0CCBE9E8EBA4_13</vt:lpwstr>
  </property>
</Properties>
</file>